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0C4A00">
        <w:rPr>
          <w:rFonts w:ascii="Arial" w:hAnsi="Arial" w:cs="Arial"/>
          <w:b/>
          <w:bCs/>
          <w:sz w:val="24"/>
          <w:szCs w:val="24"/>
        </w:rPr>
        <w:t>7</w:t>
      </w:r>
      <w:r w:rsidR="003007F7" w:rsidRPr="00C33343">
        <w:rPr>
          <w:rFonts w:ascii="Arial" w:hAnsi="Arial" w:cs="Arial"/>
          <w:b/>
          <w:bCs/>
          <w:sz w:val="28"/>
          <w:szCs w:val="24"/>
        </w:rPr>
        <w:tab/>
      </w:r>
      <w:r w:rsidR="003007F7" w:rsidRPr="004B1D9E">
        <w:rPr>
          <w:rFonts w:ascii="Arial" w:hAnsi="Arial" w:cs="Arial"/>
          <w:b/>
          <w:bCs/>
          <w:sz w:val="28"/>
          <w:szCs w:val="24"/>
        </w:rPr>
        <w:t>S2-2</w:t>
      </w:r>
      <w:r w:rsidR="00DC03F1">
        <w:rPr>
          <w:rFonts w:ascii="Arial" w:hAnsi="Arial" w:cs="Arial"/>
          <w:b/>
          <w:bCs/>
          <w:sz w:val="28"/>
          <w:szCs w:val="24"/>
        </w:rPr>
        <w:t>30</w:t>
      </w:r>
      <w:r w:rsidR="005F264F">
        <w:rPr>
          <w:rFonts w:ascii="Arial" w:hAnsi="Arial" w:cs="Arial"/>
          <w:b/>
          <w:bCs/>
          <w:sz w:val="28"/>
          <w:szCs w:val="24"/>
        </w:rPr>
        <w:t>7182</w:t>
      </w:r>
      <w:bookmarkStart w:id="0" w:name="_GoBack"/>
      <w:bookmarkEnd w:id="0"/>
    </w:p>
    <w:p w:rsidR="00463675" w:rsidRPr="000F4E43" w:rsidRDefault="000C4A00"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22 - 26 May</w:t>
      </w:r>
      <w:r w:rsidR="005319E3">
        <w:rPr>
          <w:rFonts w:ascii="Arial" w:hAnsi="Arial" w:cs="Arial"/>
          <w:b/>
          <w:bCs/>
          <w:sz w:val="24"/>
          <w:szCs w:val="24"/>
        </w:rPr>
        <w:t>, 2023, Berlin, Germany</w:t>
      </w:r>
      <w:r w:rsidR="0074309D">
        <w:rPr>
          <w:rFonts w:ascii="Arial" w:hAnsi="Arial" w:cs="Arial"/>
          <w:b/>
          <w:bCs/>
          <w:sz w:val="24"/>
          <w:szCs w:val="24"/>
        </w:rPr>
        <w:tab/>
      </w:r>
    </w:p>
    <w:p w:rsidR="00463675" w:rsidRPr="000F4E43" w:rsidRDefault="00463675">
      <w:pPr>
        <w:rPr>
          <w:rFonts w:ascii="Arial" w:hAnsi="Arial" w:cs="Arial"/>
        </w:rPr>
      </w:pPr>
    </w:p>
    <w:p w:rsidR="00463675" w:rsidRPr="009776DC" w:rsidRDefault="00463675" w:rsidP="000F4E43">
      <w:pPr>
        <w:pStyle w:val="Title"/>
        <w:rPr>
          <w:color w:val="000000"/>
        </w:rPr>
      </w:pPr>
      <w:r w:rsidRPr="000F4E43">
        <w:t>Title:</w:t>
      </w:r>
      <w:r w:rsidRPr="000F4E43">
        <w:tab/>
      </w:r>
      <w:r w:rsidRPr="000F4E43">
        <w:rPr>
          <w:color w:val="FF0000"/>
        </w:rPr>
        <w:t>[DRAF</w:t>
      </w:r>
      <w:r w:rsidRPr="00442CF3">
        <w:rPr>
          <w:color w:val="FF0000"/>
        </w:rPr>
        <w:t>T]</w:t>
      </w:r>
      <w:r w:rsidR="004B1D9E">
        <w:rPr>
          <w:color w:val="000000"/>
        </w:rPr>
        <w:t xml:space="preserve"> </w:t>
      </w:r>
      <w:r w:rsidR="0033735E">
        <w:rPr>
          <w:color w:val="000000"/>
        </w:rPr>
        <w:t xml:space="preserve">Reply </w:t>
      </w:r>
      <w:r w:rsidR="00EC6321" w:rsidRPr="00EC6321">
        <w:t xml:space="preserve">LS on </w:t>
      </w:r>
      <w:r w:rsidR="000C4A00" w:rsidRPr="00AB15B2">
        <w:t>UE implementing the de-registration inactivity timer</w:t>
      </w:r>
    </w:p>
    <w:p w:rsidR="00463675" w:rsidRPr="009776DC" w:rsidRDefault="00463675" w:rsidP="000F4E43">
      <w:pPr>
        <w:pStyle w:val="Title"/>
        <w:rPr>
          <w:color w:val="000000"/>
        </w:rPr>
      </w:pPr>
      <w:r w:rsidRPr="009776DC">
        <w:rPr>
          <w:color w:val="000000"/>
        </w:rPr>
        <w:t>Response to:</w:t>
      </w:r>
      <w:r w:rsidRPr="009776DC">
        <w:rPr>
          <w:color w:val="000000"/>
        </w:rPr>
        <w:tab/>
      </w:r>
      <w:r w:rsidR="000C4A00">
        <w:t xml:space="preserve">LS on </w:t>
      </w:r>
      <w:r w:rsidR="000C4A00" w:rsidRPr="00AB15B2">
        <w:t>UE implementing the de-registration inactivity timer</w:t>
      </w:r>
      <w:r w:rsidR="000C4A00" w:rsidRPr="00EC6321">
        <w:rPr>
          <w:color w:val="000000"/>
        </w:rPr>
        <w:t xml:space="preserve"> </w:t>
      </w:r>
      <w:r w:rsidR="00EC6321" w:rsidRPr="00EC6321">
        <w:rPr>
          <w:color w:val="000000"/>
        </w:rPr>
        <w:t>PLMNs</w:t>
      </w:r>
      <w:r w:rsidR="0033735E">
        <w:rPr>
          <w:color w:val="000000"/>
        </w:rPr>
        <w:t xml:space="preserve"> (</w:t>
      </w:r>
      <w:r w:rsidR="0033735E" w:rsidRPr="0033735E">
        <w:rPr>
          <w:color w:val="000000"/>
        </w:rPr>
        <w:t>S2-</w:t>
      </w:r>
      <w:r w:rsidR="000C4A00">
        <w:rPr>
          <w:color w:val="000000"/>
        </w:rPr>
        <w:t>2306295</w:t>
      </w:r>
      <w:r w:rsidR="0033735E">
        <w:rPr>
          <w:color w:val="000000"/>
        </w:rPr>
        <w:t>/</w:t>
      </w:r>
      <w:r w:rsidR="0033735E" w:rsidRPr="0033735E">
        <w:rPr>
          <w:color w:val="000000"/>
        </w:rPr>
        <w:t>C1-</w:t>
      </w:r>
      <w:r w:rsidR="000C4A00">
        <w:rPr>
          <w:color w:val="000000"/>
        </w:rPr>
        <w:t>232970</w:t>
      </w:r>
      <w:r w:rsidR="0033735E">
        <w:rPr>
          <w:color w:val="000000"/>
        </w:rPr>
        <w:t>)</w:t>
      </w:r>
    </w:p>
    <w:p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0C4A00">
        <w:rPr>
          <w:color w:val="000000"/>
        </w:rPr>
        <w:t>8</w:t>
      </w:r>
    </w:p>
    <w:p w:rsidR="00463675" w:rsidRPr="000F4E43" w:rsidRDefault="00463675" w:rsidP="000F4E43">
      <w:pPr>
        <w:pStyle w:val="Title"/>
      </w:pPr>
      <w:r w:rsidRPr="009776DC">
        <w:rPr>
          <w:color w:val="000000"/>
        </w:rPr>
        <w:t>Work Item:</w:t>
      </w:r>
      <w:r w:rsidRPr="009776DC">
        <w:rPr>
          <w:color w:val="000000"/>
        </w:rPr>
        <w:tab/>
      </w:r>
      <w:r w:rsidR="000C4A00">
        <w:t>eNS_Ph3</w:t>
      </w:r>
    </w:p>
    <w:p w:rsidR="00463675" w:rsidRPr="000F4E43" w:rsidRDefault="00463675">
      <w:pPr>
        <w:spacing w:after="60"/>
        <w:ind w:left="1985" w:hanging="1985"/>
        <w:rPr>
          <w:rFonts w:ascii="Arial" w:hAnsi="Arial" w:cs="Arial"/>
          <w:b/>
        </w:rPr>
      </w:pPr>
    </w:p>
    <w:p w:rsidR="00463675" w:rsidRPr="000F4E43" w:rsidRDefault="00463675" w:rsidP="000F4E43">
      <w:pPr>
        <w:pStyle w:val="Source"/>
        <w:rPr>
          <w:lang w:eastAsia="zh-CN"/>
        </w:rPr>
      </w:pPr>
      <w:r w:rsidRPr="000F4E43">
        <w:t>Source:</w:t>
      </w:r>
      <w:r w:rsidRPr="000F4E43">
        <w:tab/>
      </w:r>
      <w:r w:rsidR="00DF78D1">
        <w:rPr>
          <w:lang w:eastAsia="zh-CN"/>
        </w:rPr>
        <w:t>SA2</w:t>
      </w:r>
    </w:p>
    <w:p w:rsidR="00463675" w:rsidRPr="00600780" w:rsidRDefault="00463675" w:rsidP="000F4E43">
      <w:pPr>
        <w:pStyle w:val="Source"/>
      </w:pPr>
      <w:r w:rsidRPr="000F4E43">
        <w:t>To:</w:t>
      </w:r>
      <w:r w:rsidRPr="000F4E43">
        <w:tab/>
      </w:r>
      <w:r w:rsidR="00DF78D1">
        <w:rPr>
          <w:lang w:eastAsia="zh-CN"/>
        </w:rPr>
        <w:t>CT1</w:t>
      </w:r>
    </w:p>
    <w:p w:rsidR="00463675" w:rsidRPr="00FB0D38" w:rsidRDefault="00463675" w:rsidP="001A6D42">
      <w:pPr>
        <w:pStyle w:val="Source"/>
        <w:rPr>
          <w:bCs/>
          <w:lang w:val="fr-FR"/>
        </w:rPr>
      </w:pPr>
      <w:r w:rsidRPr="00FB0D38">
        <w:rPr>
          <w:lang w:val="fr-FR"/>
        </w:rPr>
        <w:t>Cc:</w:t>
      </w:r>
      <w:r w:rsidRPr="00FB0D38">
        <w:rPr>
          <w:lang w:val="fr-FR"/>
        </w:rPr>
        <w:tab/>
      </w: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rsidR="00923E7C" w:rsidRPr="000F4E43" w:rsidRDefault="00923E7C">
      <w:pPr>
        <w:spacing w:after="60"/>
        <w:ind w:left="1985" w:hanging="1985"/>
        <w:rPr>
          <w:rFonts w:ascii="Arial" w:hAnsi="Arial" w:cs="Arial"/>
          <w:b/>
        </w:rPr>
      </w:pPr>
    </w:p>
    <w:p w:rsidR="00463675" w:rsidRPr="000F4E43" w:rsidRDefault="00463675" w:rsidP="000F4E43">
      <w:pPr>
        <w:pStyle w:val="Title"/>
      </w:pPr>
      <w:r w:rsidRPr="000F4E43">
        <w:t>Attachments:</w:t>
      </w:r>
      <w:r w:rsidRPr="000F4E43">
        <w:tab/>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33735E" w:rsidRPr="000C4A00" w:rsidRDefault="0033735E" w:rsidP="0033735E">
      <w:pPr>
        <w:pStyle w:val="Header"/>
        <w:tabs>
          <w:tab w:val="clear" w:pos="4153"/>
          <w:tab w:val="clear" w:pos="8306"/>
        </w:tabs>
        <w:rPr>
          <w:rFonts w:ascii="Arial" w:eastAsia="Malgun Gothic" w:hAnsi="Arial" w:cs="Arial"/>
          <w:lang w:eastAsia="ko-KR"/>
        </w:rPr>
      </w:pPr>
      <w:r w:rsidRPr="000C4A00">
        <w:rPr>
          <w:rFonts w:ascii="Arial" w:eastAsia="Malgun Gothic" w:hAnsi="Arial" w:cs="Arial"/>
          <w:lang w:eastAsia="ko-KR"/>
        </w:rPr>
        <w:t xml:space="preserve">SA2 would like to thank CT1 regarding the </w:t>
      </w:r>
      <w:r w:rsidR="000C4A00" w:rsidRPr="000C4A00">
        <w:rPr>
          <w:rFonts w:ascii="Arial" w:hAnsi="Arial" w:cs="Arial"/>
        </w:rPr>
        <w:t>LS on UE implementing the de-registration inactivity timer</w:t>
      </w:r>
      <w:r w:rsidRPr="000C4A00">
        <w:rPr>
          <w:rFonts w:ascii="Arial" w:eastAsia="Malgun Gothic" w:hAnsi="Arial" w:cs="Arial"/>
          <w:lang w:eastAsia="ko-KR"/>
        </w:rPr>
        <w:t>. S</w:t>
      </w:r>
      <w:r w:rsidR="00CB1D18" w:rsidRPr="000C4A00">
        <w:rPr>
          <w:rFonts w:ascii="Arial" w:eastAsia="Malgun Gothic" w:hAnsi="Arial" w:cs="Arial"/>
          <w:lang w:eastAsia="ko-KR"/>
        </w:rPr>
        <w:t>A2 provides following answers to CT1 questions</w:t>
      </w:r>
      <w:r w:rsidRPr="000C4A00">
        <w:rPr>
          <w:rFonts w:ascii="Arial" w:eastAsia="Malgun Gothic" w:hAnsi="Arial" w:cs="Arial"/>
          <w:lang w:eastAsia="ko-KR"/>
        </w:rPr>
        <w:t>.</w:t>
      </w:r>
    </w:p>
    <w:p w:rsidR="0033735E" w:rsidRDefault="0033735E" w:rsidP="0033735E">
      <w:pPr>
        <w:pStyle w:val="Header"/>
        <w:tabs>
          <w:tab w:val="clear" w:pos="4153"/>
          <w:tab w:val="clear" w:pos="8306"/>
        </w:tabs>
        <w:rPr>
          <w:rFonts w:ascii="Arial" w:eastAsia="Malgun Gothic" w:hAnsi="Arial" w:cs="Arial"/>
          <w:lang w:eastAsia="ko-KR"/>
        </w:rPr>
      </w:pPr>
    </w:p>
    <w:p w:rsidR="00BA4028" w:rsidRDefault="000C4A00">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SA2 discussed the suggestion provided by CT1 but believed the timer running at both UE and AMF will be beneficial and provides great optimization in reducing the signalling messages between UE &amp; AMF whenever the need for removal of on demand slice arises. The UE configuration update procedure will be mostly used in the case where UE is not supporting this slice control usage feature and hence SA2 suggests CT1 to keep both the options.</w:t>
      </w:r>
    </w:p>
    <w:p w:rsidR="00BA4028" w:rsidRPr="00227A57" w:rsidRDefault="00BA4028">
      <w:pPr>
        <w:pStyle w:val="Header"/>
        <w:tabs>
          <w:tab w:val="clear" w:pos="4153"/>
          <w:tab w:val="clear" w:pos="8306"/>
        </w:tabs>
        <w:rPr>
          <w:rFonts w:ascii="Arial" w:eastAsia="Malgun Gothic" w:hAnsi="Arial" w:cs="Arial"/>
          <w:lang w:eastAsia="ko-KR"/>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05C76">
        <w:rPr>
          <w:rFonts w:ascii="Arial" w:hAnsi="Arial" w:cs="Arial"/>
          <w:b/>
        </w:rPr>
        <w:t>CT1</w:t>
      </w:r>
      <w:r w:rsidRPr="000F4E43">
        <w:rPr>
          <w:rFonts w:ascii="Arial" w:hAnsi="Arial" w:cs="Arial"/>
          <w:b/>
        </w:rPr>
        <w:t xml:space="preserve"> group.</w:t>
      </w:r>
    </w:p>
    <w:p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CT1 to take above information into consideration</w:t>
      </w:r>
      <w:r w:rsidR="00505C76" w:rsidRPr="002F7089">
        <w:rPr>
          <w:rFonts w:ascii="Arial" w:hAnsi="Arial" w:cs="Arial"/>
        </w:rPr>
        <w:t>.</w:t>
      </w:r>
    </w:p>
    <w:p w:rsidR="007A28B7" w:rsidRPr="007C27FF" w:rsidRDefault="007A28B7">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621FE2" w:rsidRDefault="000C4A00" w:rsidP="00FD5753">
      <w:pPr>
        <w:tabs>
          <w:tab w:val="left" w:pos="3261"/>
          <w:tab w:val="left" w:pos="6804"/>
        </w:tabs>
        <w:spacing w:after="120"/>
        <w:rPr>
          <w:rFonts w:ascii="Arial" w:hAnsi="Arial" w:cs="Arial"/>
          <w:bCs/>
        </w:rPr>
      </w:pPr>
      <w:r>
        <w:rPr>
          <w:rFonts w:ascii="Arial" w:hAnsi="Arial" w:cs="Arial"/>
          <w:bCs/>
        </w:rPr>
        <w:t>TSG-SA2 Meeting#158</w:t>
      </w:r>
      <w:r w:rsidR="00FD5753">
        <w:rPr>
          <w:rFonts w:ascii="Arial" w:hAnsi="Arial" w:cs="Arial"/>
          <w:bCs/>
        </w:rPr>
        <w:tab/>
      </w:r>
      <w:r>
        <w:rPr>
          <w:rFonts w:ascii="Arial" w:hAnsi="Arial" w:cs="Arial"/>
          <w:bCs/>
        </w:rPr>
        <w:t>August 21 – 25</w:t>
      </w:r>
      <w:r w:rsidR="00621FE2">
        <w:rPr>
          <w:rFonts w:ascii="Arial" w:hAnsi="Arial" w:cs="Arial"/>
          <w:bCs/>
        </w:rPr>
        <w:t>, 2023</w:t>
      </w:r>
      <w:r w:rsidR="00FD5753">
        <w:rPr>
          <w:rFonts w:ascii="Arial" w:hAnsi="Arial" w:cs="Arial"/>
          <w:bCs/>
        </w:rPr>
        <w:tab/>
      </w:r>
      <w:r>
        <w:rPr>
          <w:rFonts w:ascii="Arial" w:hAnsi="Arial" w:cs="Arial"/>
          <w:bCs/>
        </w:rPr>
        <w:t>Goteburg, Sweden</w:t>
      </w:r>
    </w:p>
    <w:p w:rsidR="00463675" w:rsidRPr="003D2D57" w:rsidRDefault="000C4A00" w:rsidP="00FD5753">
      <w:pPr>
        <w:tabs>
          <w:tab w:val="left" w:pos="3261"/>
          <w:tab w:val="left" w:pos="6804"/>
        </w:tabs>
        <w:spacing w:after="120"/>
        <w:rPr>
          <w:rFonts w:ascii="Arial" w:hAnsi="Arial" w:cs="Arial"/>
          <w:bCs/>
        </w:rPr>
      </w:pPr>
      <w:r>
        <w:rPr>
          <w:rFonts w:ascii="Arial" w:hAnsi="Arial" w:cs="Arial"/>
          <w:bCs/>
        </w:rPr>
        <w:t>TSG-SA2 Meeting#159</w:t>
      </w:r>
      <w:r>
        <w:rPr>
          <w:rFonts w:ascii="Arial" w:hAnsi="Arial" w:cs="Arial"/>
          <w:bCs/>
        </w:rPr>
        <w:tab/>
        <w:t>October 09 – 13</w:t>
      </w:r>
      <w:r w:rsidR="00FD5753">
        <w:rPr>
          <w:rFonts w:ascii="Arial" w:hAnsi="Arial" w:cs="Arial"/>
          <w:bCs/>
        </w:rPr>
        <w:t>, 2023</w:t>
      </w:r>
      <w:r w:rsidR="00FD5753">
        <w:rPr>
          <w:rFonts w:ascii="Arial" w:hAnsi="Arial" w:cs="Arial"/>
          <w:bCs/>
        </w:rPr>
        <w:tab/>
      </w:r>
      <w:r>
        <w:rPr>
          <w:rFonts w:ascii="Arial" w:hAnsi="Arial" w:cs="Arial"/>
          <w:bCs/>
        </w:rPr>
        <w:t>Xiamen, China</w:t>
      </w:r>
    </w:p>
    <w:sectPr w:rsidR="00463675"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B3D" w:rsidRDefault="008D3B3D">
      <w:r>
        <w:separator/>
      </w:r>
    </w:p>
  </w:endnote>
  <w:endnote w:type="continuationSeparator" w:id="0">
    <w:p w:rsidR="008D3B3D" w:rsidRDefault="008D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B3D" w:rsidRDefault="008D3B3D">
      <w:r>
        <w:separator/>
      </w:r>
    </w:p>
  </w:footnote>
  <w:footnote w:type="continuationSeparator" w:id="0">
    <w:p w:rsidR="008D3B3D" w:rsidRDefault="008D3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167BD"/>
    <w:rsid w:val="0002378E"/>
    <w:rsid w:val="0003255F"/>
    <w:rsid w:val="00051868"/>
    <w:rsid w:val="00052DB1"/>
    <w:rsid w:val="000534DD"/>
    <w:rsid w:val="000574BC"/>
    <w:rsid w:val="00064A43"/>
    <w:rsid w:val="00067049"/>
    <w:rsid w:val="00076BB0"/>
    <w:rsid w:val="00087B0D"/>
    <w:rsid w:val="000B1532"/>
    <w:rsid w:val="000C3769"/>
    <w:rsid w:val="000C4A00"/>
    <w:rsid w:val="000E7FEC"/>
    <w:rsid w:val="000F08AB"/>
    <w:rsid w:val="000F4E43"/>
    <w:rsid w:val="00101DC4"/>
    <w:rsid w:val="00117754"/>
    <w:rsid w:val="00130D6F"/>
    <w:rsid w:val="00144B78"/>
    <w:rsid w:val="00146575"/>
    <w:rsid w:val="00173A76"/>
    <w:rsid w:val="00175A43"/>
    <w:rsid w:val="0019277B"/>
    <w:rsid w:val="001A31C6"/>
    <w:rsid w:val="001A6D42"/>
    <w:rsid w:val="001B4495"/>
    <w:rsid w:val="001B7D46"/>
    <w:rsid w:val="001C1B1A"/>
    <w:rsid w:val="001C25DA"/>
    <w:rsid w:val="001D71CA"/>
    <w:rsid w:val="001E1BB5"/>
    <w:rsid w:val="00214241"/>
    <w:rsid w:val="0022103D"/>
    <w:rsid w:val="0022123C"/>
    <w:rsid w:val="00223ED5"/>
    <w:rsid w:val="00224C5C"/>
    <w:rsid w:val="00227A57"/>
    <w:rsid w:val="00243599"/>
    <w:rsid w:val="00261C73"/>
    <w:rsid w:val="00264A7F"/>
    <w:rsid w:val="002D7361"/>
    <w:rsid w:val="003007F7"/>
    <w:rsid w:val="00305AD7"/>
    <w:rsid w:val="00324937"/>
    <w:rsid w:val="00331362"/>
    <w:rsid w:val="0033735E"/>
    <w:rsid w:val="00344778"/>
    <w:rsid w:val="003725B9"/>
    <w:rsid w:val="003801B5"/>
    <w:rsid w:val="003856A3"/>
    <w:rsid w:val="00387EBE"/>
    <w:rsid w:val="00390BFD"/>
    <w:rsid w:val="003A0F66"/>
    <w:rsid w:val="003B612F"/>
    <w:rsid w:val="003C45BB"/>
    <w:rsid w:val="003C4B2F"/>
    <w:rsid w:val="003C6ED3"/>
    <w:rsid w:val="003C7166"/>
    <w:rsid w:val="003D2D57"/>
    <w:rsid w:val="003D4891"/>
    <w:rsid w:val="00416573"/>
    <w:rsid w:val="00422338"/>
    <w:rsid w:val="004330B0"/>
    <w:rsid w:val="00442CF3"/>
    <w:rsid w:val="004464D9"/>
    <w:rsid w:val="0045420C"/>
    <w:rsid w:val="00463675"/>
    <w:rsid w:val="004727C2"/>
    <w:rsid w:val="00477B8F"/>
    <w:rsid w:val="00485E0B"/>
    <w:rsid w:val="0049341F"/>
    <w:rsid w:val="00494901"/>
    <w:rsid w:val="004A31B6"/>
    <w:rsid w:val="004B1D9E"/>
    <w:rsid w:val="004D45BB"/>
    <w:rsid w:val="004E15BE"/>
    <w:rsid w:val="004E592D"/>
    <w:rsid w:val="004E7F6A"/>
    <w:rsid w:val="004F4A64"/>
    <w:rsid w:val="00501337"/>
    <w:rsid w:val="00505C76"/>
    <w:rsid w:val="005319E3"/>
    <w:rsid w:val="00574CB5"/>
    <w:rsid w:val="00580843"/>
    <w:rsid w:val="00584B08"/>
    <w:rsid w:val="00586194"/>
    <w:rsid w:val="005918EF"/>
    <w:rsid w:val="00595688"/>
    <w:rsid w:val="005A00EA"/>
    <w:rsid w:val="005B080D"/>
    <w:rsid w:val="005C38C8"/>
    <w:rsid w:val="005C6D10"/>
    <w:rsid w:val="005F264F"/>
    <w:rsid w:val="00600780"/>
    <w:rsid w:val="00603FA3"/>
    <w:rsid w:val="00611C47"/>
    <w:rsid w:val="00621FE2"/>
    <w:rsid w:val="006612FD"/>
    <w:rsid w:val="00663308"/>
    <w:rsid w:val="006757AC"/>
    <w:rsid w:val="006759EE"/>
    <w:rsid w:val="00681791"/>
    <w:rsid w:val="00682768"/>
    <w:rsid w:val="00686C29"/>
    <w:rsid w:val="00693898"/>
    <w:rsid w:val="006A0822"/>
    <w:rsid w:val="006B389A"/>
    <w:rsid w:val="006C19CD"/>
    <w:rsid w:val="006C57AE"/>
    <w:rsid w:val="006C5B43"/>
    <w:rsid w:val="006D0D25"/>
    <w:rsid w:val="006D237B"/>
    <w:rsid w:val="006E17FC"/>
    <w:rsid w:val="006E2D9F"/>
    <w:rsid w:val="006E7800"/>
    <w:rsid w:val="006F1B00"/>
    <w:rsid w:val="007255F2"/>
    <w:rsid w:val="00726FC3"/>
    <w:rsid w:val="00741C17"/>
    <w:rsid w:val="007426F9"/>
    <w:rsid w:val="0074309D"/>
    <w:rsid w:val="00750CAD"/>
    <w:rsid w:val="00750FCB"/>
    <w:rsid w:val="00752AD3"/>
    <w:rsid w:val="0076677F"/>
    <w:rsid w:val="0076746A"/>
    <w:rsid w:val="007A1FE0"/>
    <w:rsid w:val="007A28B7"/>
    <w:rsid w:val="007B36F7"/>
    <w:rsid w:val="007C27FF"/>
    <w:rsid w:val="007E2F26"/>
    <w:rsid w:val="007F3EE4"/>
    <w:rsid w:val="007F6D03"/>
    <w:rsid w:val="008165EA"/>
    <w:rsid w:val="00827222"/>
    <w:rsid w:val="00834BD7"/>
    <w:rsid w:val="0084049C"/>
    <w:rsid w:val="00841710"/>
    <w:rsid w:val="00844354"/>
    <w:rsid w:val="0085215B"/>
    <w:rsid w:val="00854847"/>
    <w:rsid w:val="0086711C"/>
    <w:rsid w:val="00872B4D"/>
    <w:rsid w:val="008876E9"/>
    <w:rsid w:val="0089250C"/>
    <w:rsid w:val="00892980"/>
    <w:rsid w:val="00894A7B"/>
    <w:rsid w:val="00895192"/>
    <w:rsid w:val="00895E01"/>
    <w:rsid w:val="008A778B"/>
    <w:rsid w:val="008B2BBD"/>
    <w:rsid w:val="008C2107"/>
    <w:rsid w:val="008C22C7"/>
    <w:rsid w:val="008D280A"/>
    <w:rsid w:val="008D3B3D"/>
    <w:rsid w:val="008D6007"/>
    <w:rsid w:val="008F1776"/>
    <w:rsid w:val="008F4C9B"/>
    <w:rsid w:val="00906004"/>
    <w:rsid w:val="00922D5B"/>
    <w:rsid w:val="00923E7C"/>
    <w:rsid w:val="00930A7D"/>
    <w:rsid w:val="00932B3D"/>
    <w:rsid w:val="00932F03"/>
    <w:rsid w:val="00934D80"/>
    <w:rsid w:val="00961FC4"/>
    <w:rsid w:val="00977195"/>
    <w:rsid w:val="009776DC"/>
    <w:rsid w:val="00983480"/>
    <w:rsid w:val="009931E1"/>
    <w:rsid w:val="00996DAA"/>
    <w:rsid w:val="009A4F72"/>
    <w:rsid w:val="009B265F"/>
    <w:rsid w:val="009B349E"/>
    <w:rsid w:val="009D4F3B"/>
    <w:rsid w:val="009E1DD5"/>
    <w:rsid w:val="009E5C6F"/>
    <w:rsid w:val="009F39C8"/>
    <w:rsid w:val="009F76A3"/>
    <w:rsid w:val="00A07FCE"/>
    <w:rsid w:val="00A33B9A"/>
    <w:rsid w:val="00A40CCC"/>
    <w:rsid w:val="00A43370"/>
    <w:rsid w:val="00A441B5"/>
    <w:rsid w:val="00A456ED"/>
    <w:rsid w:val="00A80196"/>
    <w:rsid w:val="00A96CD7"/>
    <w:rsid w:val="00A97246"/>
    <w:rsid w:val="00AA0098"/>
    <w:rsid w:val="00AA3F43"/>
    <w:rsid w:val="00AA4D69"/>
    <w:rsid w:val="00AC1017"/>
    <w:rsid w:val="00AC6962"/>
    <w:rsid w:val="00AC7A3A"/>
    <w:rsid w:val="00AE1BD2"/>
    <w:rsid w:val="00AF147C"/>
    <w:rsid w:val="00AF5D18"/>
    <w:rsid w:val="00B10016"/>
    <w:rsid w:val="00B11E2C"/>
    <w:rsid w:val="00B20315"/>
    <w:rsid w:val="00B31FE9"/>
    <w:rsid w:val="00B35B2F"/>
    <w:rsid w:val="00B74FFF"/>
    <w:rsid w:val="00B76927"/>
    <w:rsid w:val="00B81AA1"/>
    <w:rsid w:val="00B905E1"/>
    <w:rsid w:val="00B95CA1"/>
    <w:rsid w:val="00BA4028"/>
    <w:rsid w:val="00BB77FB"/>
    <w:rsid w:val="00BD727C"/>
    <w:rsid w:val="00BE0F14"/>
    <w:rsid w:val="00C16A79"/>
    <w:rsid w:val="00C21873"/>
    <w:rsid w:val="00C21ECE"/>
    <w:rsid w:val="00C25B1D"/>
    <w:rsid w:val="00C33343"/>
    <w:rsid w:val="00C4081E"/>
    <w:rsid w:val="00C41FF0"/>
    <w:rsid w:val="00C47105"/>
    <w:rsid w:val="00C55D6B"/>
    <w:rsid w:val="00C564BB"/>
    <w:rsid w:val="00C745AB"/>
    <w:rsid w:val="00C831C8"/>
    <w:rsid w:val="00C9202D"/>
    <w:rsid w:val="00CA6FCD"/>
    <w:rsid w:val="00CB1D18"/>
    <w:rsid w:val="00CC37D4"/>
    <w:rsid w:val="00CD0535"/>
    <w:rsid w:val="00CE138B"/>
    <w:rsid w:val="00CE15C4"/>
    <w:rsid w:val="00CF1138"/>
    <w:rsid w:val="00D03F4E"/>
    <w:rsid w:val="00D1595C"/>
    <w:rsid w:val="00D23FB6"/>
    <w:rsid w:val="00D43F53"/>
    <w:rsid w:val="00D5113A"/>
    <w:rsid w:val="00D5130D"/>
    <w:rsid w:val="00D60729"/>
    <w:rsid w:val="00D60B2B"/>
    <w:rsid w:val="00D666C7"/>
    <w:rsid w:val="00D812DC"/>
    <w:rsid w:val="00D92AD1"/>
    <w:rsid w:val="00DA1BF3"/>
    <w:rsid w:val="00DA61BB"/>
    <w:rsid w:val="00DA75CA"/>
    <w:rsid w:val="00DC03F1"/>
    <w:rsid w:val="00DD3151"/>
    <w:rsid w:val="00DD788E"/>
    <w:rsid w:val="00DE24B5"/>
    <w:rsid w:val="00DE2926"/>
    <w:rsid w:val="00DE57FB"/>
    <w:rsid w:val="00DF184D"/>
    <w:rsid w:val="00DF78D1"/>
    <w:rsid w:val="00E07279"/>
    <w:rsid w:val="00E14535"/>
    <w:rsid w:val="00E24364"/>
    <w:rsid w:val="00E40337"/>
    <w:rsid w:val="00E4038D"/>
    <w:rsid w:val="00E74294"/>
    <w:rsid w:val="00E87510"/>
    <w:rsid w:val="00EA146A"/>
    <w:rsid w:val="00EA38E3"/>
    <w:rsid w:val="00EB51BB"/>
    <w:rsid w:val="00EC13E9"/>
    <w:rsid w:val="00EC6321"/>
    <w:rsid w:val="00EE3074"/>
    <w:rsid w:val="00EE6D80"/>
    <w:rsid w:val="00EF133C"/>
    <w:rsid w:val="00F00840"/>
    <w:rsid w:val="00F248C0"/>
    <w:rsid w:val="00F25264"/>
    <w:rsid w:val="00F37397"/>
    <w:rsid w:val="00F508E2"/>
    <w:rsid w:val="00F62570"/>
    <w:rsid w:val="00F71E4B"/>
    <w:rsid w:val="00F77CC3"/>
    <w:rsid w:val="00FA66DB"/>
    <w:rsid w:val="00FB0D38"/>
    <w:rsid w:val="00FD16BB"/>
    <w:rsid w:val="00FD2807"/>
    <w:rsid w:val="00FD575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AB19A0"/>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210</Words>
  <Characters>1198</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1406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Ashok</cp:lastModifiedBy>
  <cp:revision>16</cp:revision>
  <cp:lastPrinted>2002-04-23T08:10:00Z</cp:lastPrinted>
  <dcterms:created xsi:type="dcterms:W3CDTF">2022-12-27T07:11:00Z</dcterms:created>
  <dcterms:modified xsi:type="dcterms:W3CDTF">2023-05-12T13:41:00Z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